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2F5F8" w:val="clear"/>
            <w:tcMar>
              <w:top w:w="150" w:type="dxa"/>
              <w:bottom w:w="150" w:type="dxa"/>
              <w:left w:w="200" w:type="dxa"/>
              <w:right w:w="200" w:type="dxa"/>
            </w:tcMar>
            <w:tcBorders>
              <w:top w:val="single" w:sz="8" w:space="0" w:color="003366"/>
              <w:bottom w:val="single" w:sz="8" w:space="0" w:color="003366"/>
              <w:left w:val="single" w:sz="8" w:space="0" w:color="003366"/>
              <w:right w:val="single" w:sz="8" w:space="0" w:color="003366"/>
            </w:tcBorders>
          </w:tcPr>
          <w:p>
            <w:pPr>
              <w:jc w:val="center"/>
            </w:pPr>
            <w:r>
              <w:rPr>
                <w:b/>
                <w:color w:val="003366"/>
                <w:sz w:val="20"/>
              </w:rPr>
              <w:t>SINDICATO DOS TRABALHADORES EM ESTABELECIMENTO DE ENSINO PÚBLICO DE GRAJAÚ-MA — SINTEEGRA</w:t>
              <w:br/>
            </w:r>
            <w:r>
              <w:rPr>
                <w:b/>
                <w:color w:val="666666"/>
                <w:sz w:val="18"/>
              </w:rPr>
              <w:t>COMISSÃO ELEITORAL — ELEIÇÕES TRIÊNIO 2027–2029</w:t>
              <w:br/>
            </w:r>
            <w:r>
              <w:rPr>
                <w:i/>
                <w:color w:val="787878"/>
                <w:sz w:val="16"/>
              </w:rPr>
              <w:t>Endereço: Rua Raimundo Gomes Viana, nº 30, Centro, Grajaú-MA, CEP: 65940-000 | CNPJ: 03.604.800/0001-00</w:t>
              <w:br/>
              <w:t>E-mail oficial: gra6242sin@gmail.com</w:t>
            </w:r>
          </w:p>
        </w:tc>
      </w:tr>
    </w:tbl>
    <w:p>
      <w:pPr>
        <w:spacing w:before="480" w:after="240"/>
        <w:jc w:val="center"/>
      </w:pPr>
      <w:r>
        <w:rPr>
          <w:b/>
          <w:color w:val="003366"/>
          <w:sz w:val="32"/>
        </w:rPr>
        <w:t>MODELO DE REQUERIMENTO DE INSCRIÇÃO DE CHAPA</w:t>
      </w:r>
    </w:p>
    <w:p>
      <w:pPr>
        <w:spacing w:after="360"/>
        <w:jc w:val="center"/>
      </w:pPr>
      <w:r>
        <w:rPr>
          <w:b/>
          <w:i/>
          <w:color w:val="CC6600"/>
          <w:sz w:val="20"/>
        </w:rPr>
        <w:t>ORIENTAÇÃO: Substitua as informações entre colchetes em azul pelas informações reais da sua chapa.</w:t>
      </w:r>
    </w:p>
    <w:p>
      <w:pPr>
        <w:spacing w:after="240"/>
      </w:pPr>
      <w:r>
        <w:rPr>
          <w:b/>
          <w:sz w:val="22"/>
        </w:rPr>
        <w:t>Ao Ilustríssimo(a) Senhor(a)</w:t>
        <w:br/>
        <w:t>Presidente da Comissão Eleitoral do SINTEEGRA</w:t>
        <w:br/>
        <w:t>Grajaú – Maranhão</w:t>
      </w:r>
    </w:p>
    <w:p>
      <w:pPr>
        <w:spacing w:after="240"/>
        <w:jc w:val="both"/>
      </w:pPr>
      <w:r>
        <w:t xml:space="preserve">Os servidores públicos municipais de Grajaú-MA abaixo qualificados, membros integrantes da </w:t>
      </w:r>
      <w:r>
        <w:rPr>
          <w:b/>
          <w:color w:val="0066CC"/>
        </w:rPr>
        <w:t>CHAPA [NOME DA CHAPA EM MAIÚSCULO], categoria [EX: CATEGORIA VALORIZADA]</w:t>
      </w:r>
      <w:r>
        <w:t xml:space="preserve">, vêm, mui respeitosamente, perante esta Comissão Eleitoral, requerer a </w:t>
      </w:r>
      <w:r>
        <w:rPr>
          <w:b/>
        </w:rPr>
        <w:t>INSCRIÇÃO DE CHAPA</w:t>
      </w:r>
      <w:r>
        <w:t xml:space="preserve"> para concorrer ao pleito eleitoral do Sindicato dos Trabalhadores em Estabelecimento de Ensino Público de Grajaú-MA — SINTEEGRA, referente ao </w:t>
      </w:r>
      <w:r>
        <w:rPr>
          <w:b/>
        </w:rPr>
        <w:t>Triênio 2027–2029</w:t>
      </w:r>
      <w:r>
        <w:t>, nos termos do Artigo 44 do Estatuto Social do Sindicato, do Edital de Convocação e do Regulamento Eleitoral vigente.</w:t>
      </w:r>
    </w:p>
    <w:p>
      <w:pPr>
        <w:spacing w:after="360"/>
        <w:jc w:val="both"/>
      </w:pPr>
      <w:r>
        <w:t xml:space="preserve">Para os fins de interlocução, notificações e comunicações processuais perante esta Comissão, a Chapa designa oficialmente como seu </w:t>
      </w:r>
      <w:r>
        <w:rPr>
          <w:b/>
        </w:rPr>
        <w:t>REPRESENTANTE OFICIAL</w:t>
      </w:r>
      <w:r>
        <w:t xml:space="preserve"> o(a) candidato(a) a Presidente, </w:t>
      </w:r>
      <w:r>
        <w:rPr>
          <w:b/>
          <w:color w:val="0066CC"/>
        </w:rPr>
        <w:t>[NOME DO REPRESENTANTE - GERALMENTE O PRESIDENTE]</w:t>
      </w:r>
      <w:r>
        <w:t xml:space="preserve">, domiciliado(a) profissionalmente em Grajaú-MA, com os seguintes contatos para recebimento de comunicações rápidas: telefone/celular </w:t>
      </w:r>
      <w:r>
        <w:rPr>
          <w:b/>
          <w:color w:val="0066CC"/>
        </w:rPr>
        <w:t>[TELEFONE COM DDD - EX: (99) 99999-0000]</w:t>
      </w:r>
      <w:r>
        <w:t xml:space="preserve"> e endereço eletrônico (e-mail) </w:t>
      </w:r>
      <w:r>
        <w:rPr>
          <w:b/>
          <w:color w:val="0066CC"/>
        </w:rPr>
        <w:t>[E-MAIL OFICIAL PARA NOTIFICAÇÕES]</w:t>
      </w:r>
      <w:r>
        <w:t>.</w:t>
      </w:r>
    </w:p>
    <w:p>
      <w:pPr>
        <w:keepNext/>
        <w:spacing w:before="240" w:after="120"/>
        <w:pBdr>
          <w:bottom w:val="single" w:sz="12" w:space="4" w:color="003366"/>
        </w:pBdr>
      </w:pPr>
      <w:r>
        <w:rPr>
          <w:rFonts w:ascii="Arial" w:hAnsi="Arial"/>
          <w:b/>
          <w:color w:val="003366"/>
          <w:sz w:val="32"/>
        </w:rPr>
        <w:t>1. QUALIFICAÇÃO DOS CANDIDATOS (NOMINATA DA CHAPA)</w:t>
      </w:r>
    </w:p>
    <w:p>
      <w:pPr>
        <w:spacing w:after="240"/>
      </w:pPr>
      <w:r>
        <w:rPr>
          <w:i/>
          <w:sz w:val="20"/>
        </w:rPr>
        <w:t>Apresenta-se a seguir a qualificação civil, funcional e sindical por extenso de cada um dos 15 (quinze) candidatos que compõem integralmente a chapa para concorrer aos cargos eletivos da Diretoria Executiva e do Conselho Fiscal, conforme o Estatuto Social vigente:</w:t>
      </w:r>
    </w:p>
    <w:p>
      <w:pPr>
        <w:spacing w:after="160"/>
        <w:ind w:left="360"/>
        <w:jc w:val="both"/>
      </w:pPr>
      <w:r>
        <w:rPr>
          <w:b/>
        </w:rPr>
        <w:t xml:space="preserve">1.1) PRESIDENTE: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1.2) VICE-PRESIDENTE: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1.3) SECRETÁRIO(A) GERAL: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1.4) DIRETOR(A) FINANCEIRO: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1.5) DIRETOR(A) DE ASSUNTOS JURÍDICOS E RELAÇÕES DE TRABALHO: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1.6) DIRETOR(A) DE COMUNICAÇÃO E DIVULGAÇÃO: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1.7) DIRETOR(A) DE ASSUNTOS EDUCACIONAIS E CULTURAIS: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1.8) DIRETOR(A) DE PATRIMÔNIO: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1.9) DIRETOR(A) DE POLÍTICAS SOCIAIS: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1.10) CONSELHO FISCAL – 1º TITULAR: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1.11) CONSELHO FISCAL – 2º TITULAR: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1.12) CONSELHO FISCAL – 3º TITULAR: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1.13) CONSELHO FISCAL – 1º SUPLENTE: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1.14) CONSELHO FISCAL – 2º SUPLENTE: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spacing w:after="160"/>
        <w:ind w:left="360"/>
        <w:jc w:val="both"/>
      </w:pPr>
      <w:r>
        <w:rPr>
          <w:b/>
        </w:rPr>
        <w:t xml:space="preserve">1.15) CONSELHO FISCAL – 3º SUPLENTE: </w:t>
      </w:r>
      <w:r>
        <w:rPr>
          <w:b/>
          <w:color w:val="0066CC"/>
        </w:rPr>
        <w:t>[NOME COMPLETO DO CANDIDATO]</w:t>
      </w:r>
      <w:r>
        <w:t xml:space="preserve">, brasileiro(a), </w:t>
      </w:r>
      <w:r>
        <w:rPr>
          <w:color w:val="0066CC"/>
        </w:rPr>
        <w:t>[estado civil - ex: solteiro(a)/casado(a)/divorciado(a)]</w:t>
      </w:r>
      <w:r>
        <w:t xml:space="preserve">, portador(a) do RG nº </w:t>
      </w:r>
      <w:r>
        <w:rPr>
          <w:color w:val="0066CC"/>
        </w:rPr>
        <w:t>[Número do RG]</w:t>
      </w:r>
      <w:r>
        <w:t xml:space="preserve"> (</w:t>
      </w:r>
      <w:r>
        <w:rPr>
          <w:color w:val="0066CC"/>
        </w:rPr>
        <w:t>[Órgão Expedidor/UF - ex: SSP/MA]</w:t>
      </w:r>
      <w:r>
        <w:t xml:space="preserve">), inscrito(a) no CPF sob o nº </w:t>
      </w:r>
      <w:r>
        <w:rPr>
          <w:color w:val="0066CC"/>
        </w:rPr>
        <w:t>[000.000.000-00]</w:t>
      </w:r>
      <w:r>
        <w:t xml:space="preserve">, servidor(a) público(a) concursado(a), ocupante do cargo de </w:t>
      </w:r>
      <w:r>
        <w:rPr>
          <w:color w:val="0066CC"/>
        </w:rPr>
        <w:t>[ex: Professor NII / Agente Administrativo]</w:t>
      </w:r>
      <w:r>
        <w:t xml:space="preserve">, matrícula funcional nº </w:t>
      </w:r>
      <w:r>
        <w:rPr>
          <w:color w:val="0066CC"/>
        </w:rPr>
        <w:t>[0000-0]</w:t>
      </w:r>
      <w:r/>
      <w:r>
        <w:rPr>
          <w:color w:val="0066CC"/>
        </w:rPr>
      </w:r>
      <w:r/>
      <w:r>
        <w:rPr>
          <w:color w:val="0066CC"/>
        </w:rPr>
      </w:r>
      <w:r>
        <w:t>.</w:t>
      </w:r>
    </w:p>
    <w:p>
      <w:pPr>
        <w:keepNext/>
        <w:spacing w:before="240" w:after="120"/>
        <w:pBdr>
          <w:bottom w:val="single" w:sz="12" w:space="4" w:color="003366"/>
        </w:pBdr>
      </w:pPr>
      <w:r>
        <w:rPr>
          <w:rFonts w:ascii="Arial" w:hAnsi="Arial"/>
          <w:b/>
          <w:color w:val="003366"/>
          <w:sz w:val="32"/>
        </w:rPr>
        <w:t>2. DECLARAÇÃO UNIFICADA DE ELEGIBILIDADE, REGULARIDADE E ANUÊNCIA</w:t>
      </w:r>
    </w:p>
    <w:p>
      <w:pPr>
        <w:spacing w:after="240"/>
        <w:jc w:val="both"/>
      </w:pPr>
      <w:r>
        <w:rPr>
          <w:i/>
        </w:rPr>
        <w:t xml:space="preserve">Os candidatos acima qualificados, membros integrantes desta Chapa, ao subscreverem o presente requerimento, </w:t>
      </w:r>
      <w:r>
        <w:rPr>
          <w:b/>
        </w:rPr>
        <w:t>DECLARAM</w:t>
      </w:r>
      <w:r>
        <w:rPr>
          <w:i/>
        </w:rPr>
        <w:t xml:space="preserve"> formalmente e sob as penas da lei, para todos os fins de direito e em atendimento ao disposto no Estatuto Social do SINTEEGRA e no Regulamento Eleitoral vigente, que:</w:t>
      </w:r>
    </w:p>
    <w:p>
      <w:pPr>
        <w:spacing w:after="120"/>
        <w:ind w:left="360"/>
        <w:jc w:val="both"/>
      </w:pPr>
      <w:r>
        <w:t>a.1) ACEITAM expressamente suas candidaturas aos respectivos cargos indicados para concorrer ao pleito referente ao Triênio 2027–2029;</w:t>
      </w:r>
    </w:p>
    <w:p>
      <w:pPr>
        <w:spacing w:after="120"/>
        <w:ind w:left="360"/>
        <w:jc w:val="both"/>
      </w:pPr>
      <w:r>
        <w:t>a.2) PREENCHEM cumulativamente todos os requisitos de elegibilidade previstos no Artigo 46 do Estatuto Social e no Edital de Convocação, em especial o requisito de contar com mais de 12 (doze) meses de filiação ininterrupta ao sindicato até a data de registro e estar em pleno gozo de seus direitos sindicais e regularidade financeira;</w:t>
      </w:r>
    </w:p>
    <w:p>
      <w:pPr>
        <w:spacing w:after="120"/>
        <w:ind w:left="360"/>
        <w:jc w:val="both"/>
      </w:pPr>
      <w:r>
        <w:t>a.3) COMPROVAM o vínculo ativo com o serviço público municipal de Grajaú-MA, exercendo regularmente suas atividades funcionais;</w:t>
      </w:r>
    </w:p>
    <w:p>
      <w:pPr>
        <w:spacing w:after="120"/>
        <w:ind w:left="360"/>
        <w:jc w:val="both"/>
      </w:pPr>
      <w:r>
        <w:t>a.4) NÃO INCORREM em qualquer uma das hipóteses de inelegibilidade estabelecidas no Artigo 47 do Estatuto Social do SINTEEGRA, estando plenamente aptos para o exercício de mandato sindical de administração ou representação fiscal;</w:t>
      </w:r>
    </w:p>
    <w:p>
      <w:pPr>
        <w:spacing w:after="120"/>
        <w:ind w:left="360"/>
        <w:jc w:val="both"/>
      </w:pPr>
      <w:r>
        <w:t>a.5) DECLARAM a absoluta veracidade de todos os dados civis, funcionais e sindicais informados, bem como a total autenticidade das cópias digitais ou reprográficas dos documentos oficiais de identificação com foto e contracheques anexadas a este requerimento coletivo, autorizando a Comissão Eleitoral a realizar as verificações necessárias.</w:t>
      </w:r>
    </w:p>
    <w:p>
      <w:pPr>
        <w:spacing w:before="360" w:after="360"/>
        <w:jc w:val="right"/>
      </w:pPr>
      <w:r>
        <w:rPr>
          <w:b/>
          <w:color w:val="0066CC"/>
        </w:rPr>
        <w:t>[Grajaú – MA], [Dia] de [Mês] de 2026.</w:t>
      </w:r>
    </w:p>
    <w:p>
      <w:pPr>
        <w:keepNext/>
        <w:spacing w:before="240" w:after="120"/>
      </w:pPr>
      <w:r>
        <w:rPr>
          <w:rFonts w:ascii="Arial" w:hAnsi="Arial"/>
          <w:b/>
          <w:color w:val="003366"/>
          <w:sz w:val="28"/>
        </w:rPr>
        <w:t>ASSINATURAS DOS CANDIDATOS (GRADE COLETIVA)</w:t>
      </w:r>
    </w:p>
    <w:p>
      <w:pPr>
        <w:spacing w:after="240"/>
      </w:pPr>
      <w:r>
        <w:rPr>
          <w:i/>
          <w:sz w:val="20"/>
        </w:rPr>
        <w:t>Ao assinarem este campo coletivo, os candidatos outorgam autorização individual e integral à totalidade do Requerimento de Inscrição e da Declaração Unificada acima expressa: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Presidente]</w:t>
              <w:br/>
            </w:r>
            <w:r>
              <w:rPr>
                <w:color w:val="646669"/>
                <w:sz w:val="17"/>
              </w:rPr>
              <w:t>Candidato(a) a PRESIDENTE</w:t>
            </w:r>
          </w:p>
        </w:tc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Vice-Presidente]</w:t>
              <w:br/>
            </w:r>
            <w:r>
              <w:rPr>
                <w:color w:val="646669"/>
                <w:sz w:val="17"/>
              </w:rPr>
              <w:t>Candidato(a) a VICE-PRESIDENTE</w:t>
            </w:r>
          </w:p>
        </w:tc>
      </w:tr>
      <w:tr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Sec. Geral]</w:t>
              <w:br/>
            </w:r>
            <w:r>
              <w:rPr>
                <w:color w:val="646669"/>
                <w:sz w:val="17"/>
              </w:rPr>
              <w:t>Candidato(a) a SECRETÁRIO(A) GERAL</w:t>
            </w:r>
          </w:p>
        </w:tc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Dir. Financeiro]</w:t>
              <w:br/>
            </w:r>
            <w:r>
              <w:rPr>
                <w:color w:val="646669"/>
                <w:sz w:val="17"/>
              </w:rPr>
              <w:t>Candidato(a) a DIRETOR(A) FINANCEIRO</w:t>
            </w:r>
          </w:p>
        </w:tc>
      </w:tr>
      <w:tr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Dir. Jurídico]</w:t>
              <w:br/>
            </w:r>
            <w:r>
              <w:rPr>
                <w:color w:val="646669"/>
                <w:sz w:val="17"/>
              </w:rPr>
              <w:t>Candidato(a) a DIR. DE ASSUNTOS JURÍDICOS</w:t>
            </w:r>
          </w:p>
        </w:tc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Dir. Comunicação]</w:t>
              <w:br/>
            </w:r>
            <w:r>
              <w:rPr>
                <w:color w:val="646669"/>
                <w:sz w:val="17"/>
              </w:rPr>
              <w:t>Candidato(a) a DIR. DE COMUNICAÇÃO</w:t>
            </w:r>
          </w:p>
        </w:tc>
      </w:tr>
      <w:tr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Dir. Educacional]</w:t>
              <w:br/>
            </w:r>
            <w:r>
              <w:rPr>
                <w:color w:val="646669"/>
                <w:sz w:val="17"/>
              </w:rPr>
              <w:t>Candidato(a) a DIR. ASSUNTOS EDUCACIONAIS</w:t>
            </w:r>
          </w:p>
        </w:tc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Dir. Patrimônio]</w:t>
              <w:br/>
            </w:r>
            <w:r>
              <w:rPr>
                <w:color w:val="646669"/>
                <w:sz w:val="17"/>
              </w:rPr>
              <w:t>Candidato(a) a DIRETOR(A) DE PATRIMÔNIO</w:t>
            </w:r>
          </w:p>
        </w:tc>
      </w:tr>
      <w:tr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Dir. Políticas Sociais]</w:t>
              <w:br/>
            </w:r>
            <w:r>
              <w:rPr>
                <w:color w:val="646669"/>
                <w:sz w:val="17"/>
              </w:rPr>
              <w:t>Candidato(a) a DIRETOR(A) POLÍTICAS SOCIAIS</w:t>
            </w:r>
          </w:p>
        </w:tc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CF Titular 1]</w:t>
              <w:br/>
            </w:r>
            <w:r>
              <w:rPr>
                <w:color w:val="646669"/>
                <w:sz w:val="17"/>
              </w:rPr>
              <w:t>Candidato(a) a CF – 1º TITULAR</w:t>
            </w:r>
          </w:p>
        </w:tc>
      </w:tr>
      <w:tr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CF Titular 2]</w:t>
              <w:br/>
            </w:r>
            <w:r>
              <w:rPr>
                <w:color w:val="646669"/>
                <w:sz w:val="17"/>
              </w:rPr>
              <w:t>Candidato(a) a CF – 2º TITULAR</w:t>
            </w:r>
          </w:p>
        </w:tc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CF Titular 3]</w:t>
              <w:br/>
            </w:r>
            <w:r>
              <w:rPr>
                <w:color w:val="646669"/>
                <w:sz w:val="17"/>
              </w:rPr>
              <w:t>Candidato(a) a CF – 3º TITULAR</w:t>
            </w:r>
          </w:p>
        </w:tc>
      </w:tr>
      <w:tr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CF Suplente 1]</w:t>
              <w:br/>
            </w:r>
            <w:r>
              <w:rPr>
                <w:color w:val="646669"/>
                <w:sz w:val="17"/>
              </w:rPr>
              <w:t>Candidato(a) a CF – 1º SUPLENTE</w:t>
            </w:r>
          </w:p>
        </w:tc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CF Suplente 2]</w:t>
              <w:br/>
            </w:r>
            <w:r>
              <w:rPr>
                <w:color w:val="646669"/>
                <w:sz w:val="17"/>
              </w:rPr>
              <w:t>Candidato(a) a CF – 2º SUPLENTE</w:t>
            </w:r>
          </w:p>
        </w:tc>
      </w:tr>
      <w:tr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</w:tcPr>
          <w:p>
            <w:pPr>
              <w:spacing w:after="40"/>
              <w:jc w:val="center"/>
            </w:pPr>
            <w:r>
              <w:rPr>
                <w:color w:val="B4B4B4"/>
              </w:rPr>
              <w:t>_____________________________________</w:t>
              <w:br/>
            </w:r>
            <w:r>
              <w:rPr>
                <w:b/>
                <w:color w:val="0066CC"/>
                <w:sz w:val="19"/>
              </w:rPr>
              <w:t>[Nome do Candidato a CF Suplente 3]</w:t>
              <w:br/>
            </w:r>
            <w:r>
              <w:rPr>
                <w:color w:val="646669"/>
                <w:sz w:val="17"/>
              </w:rPr>
              <w:t>Candidato(a) a CF – 3º SUPLENTE</w:t>
            </w:r>
          </w:p>
        </w:tc>
        <w:tc>
          <w:tcPr>
            <w:tcW w:type="dxa" w:w="4608"/>
            <w:tcMar>
              <w:top w:w="140" w:type="dxa"/>
              <w:bottom w:w="140" w:type="dxa"/>
              <w:left w:w="140" w:type="dxa"/>
              <w:right w:w="140" w:type="dxa"/>
            </w:tcMar>
            <w:tcBorders>
              <w:top w:val="single" w:sz="4" w:space="0" w:color="E0E0E0"/>
              <w:bottom w:val="single" w:sz="4" w:space="0" w:color="E0E0E0"/>
              <w:left w:val="single" w:sz="4" w:space="0" w:color="E0E0E0"/>
              <w:right w:val="single" w:sz="4" w:space="0" w:color="E0E0E0"/>
            </w:tcBorders>
            <w:shd w:fill="FBFBFB" w:val="clear"/>
          </w:tcPr>
          <w:p>
            <w:pPr>
              <w:jc w:val="center"/>
            </w:pPr>
            <w:r>
              <w:rPr>
                <w:sz w:val="17"/>
              </w:rPr>
              <w:br/>
              <w:t>[RESERVADO PARA USO DA CHAPA]</w:t>
              <w:br/>
            </w:r>
          </w:p>
        </w:tc>
      </w:tr>
    </w:tbl>
    <w:p>
      <w:pPr>
        <w:spacing w:before="240"/>
      </w:pPr>
    </w:p>
    <w:p>
      <w:r>
        <w:br w:type="page"/>
      </w:r>
    </w:p>
    <w:p>
      <w:pPr>
        <w:keepNext/>
        <w:spacing w:before="240" w:after="120"/>
      </w:pPr>
      <w:r>
        <w:rPr>
          <w:rFonts w:ascii="Arial" w:hAnsi="Arial"/>
          <w:b/>
          <w:color w:val="003366"/>
          <w:sz w:val="28"/>
        </w:rPr>
        <w:t>PROTOCOLO DE RECEBIMENTO (EXCLUSIVO DA COMISSÃO ELEITORAL)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80" w:type="dxa"/>
              <w:bottom w:w="180" w:type="dxa"/>
              <w:left w:w="200" w:type="dxa"/>
              <w:right w:w="200" w:type="dxa"/>
            </w:tcMar>
            <w:shd w:fill="F9F9FB" w:val="clear"/>
            <w:tcBorders>
              <w:top w:val="single" w:sz="8" w:space="0" w:color="666666"/>
              <w:bottom w:val="single" w:sz="8" w:space="0" w:color="666666"/>
              <w:left w:val="single" w:sz="8" w:space="0" w:color="666666"/>
              <w:right w:val="single" w:sz="8" w:space="0" w:color="666666"/>
            </w:tcBorders>
          </w:tcPr>
          <w:p>
            <w:pPr>
              <w:spacing w:line="312" w:lineRule="auto"/>
            </w:pPr>
            <w:r>
              <w:rPr>
                <w:b/>
              </w:rPr>
              <w:t>Recebido em: ______/______/2026, às ______ : ______ horas.</w:t>
              <w:br/>
            </w:r>
            <w:r>
              <w:rPr>
                <w:b/>
              </w:rPr>
              <w:t>Meio de Protocolização:</w:t>
              <w:br/>
            </w:r>
            <w:r>
              <w:t xml:space="preserve"> (   ) Meio Físico — Via Secretaria do SINTEEGRA</w:t>
              <w:br/>
            </w:r>
            <w:r>
              <w:t xml:space="preserve"> (   ) Meio Eletrônico — Via e-mail oficial (gra6242sin@gmail.com)</w:t>
              <w:br/>
              <w:br/>
            </w:r>
            <w:r>
              <w:rPr>
                <w:b/>
              </w:rPr>
              <w:t>Responsável pelo Recebimento: ___________________________________________________</w:t>
              <w:br/>
              <w:br/>
            </w:r>
            <w:r>
              <w:t>Assinatura / Carimbo do Membro Recipiente: _______________________________________</w:t>
              <w:br/>
              <w:br/>
            </w:r>
            <w:r>
              <w:rPr>
                <w:i/>
                <w:color w:val="787878"/>
                <w:sz w:val="17"/>
              </w:rPr>
              <w:t>Nota à Comissão: Este canhoto deve ser rubricado, datado e devolvido ao portador/representante da Chapa como comprovante legal de tempestividade do protocolo de inscrição.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Arial" w:hAnsi="Arial"/>
      <w:color w:val="21212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